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802" w:rsidRDefault="00886802">
      <w:r>
        <w:t>Chapter 1</w:t>
      </w:r>
    </w:p>
    <w:p w:rsidR="00886802" w:rsidRDefault="00886802">
      <w:r>
        <w:t>The first chapter of</w:t>
      </w:r>
      <w:r>
        <w:rPr>
          <w:u w:val="single"/>
        </w:rPr>
        <w:t xml:space="preserve"> Multiple I</w:t>
      </w:r>
      <w:r w:rsidRPr="00886802">
        <w:rPr>
          <w:u w:val="single"/>
        </w:rPr>
        <w:t>ntelligences in</w:t>
      </w:r>
      <w:r>
        <w:rPr>
          <w:u w:val="single"/>
        </w:rPr>
        <w:t xml:space="preserve"> the C</w:t>
      </w:r>
      <w:r w:rsidRPr="00886802">
        <w:rPr>
          <w:u w:val="single"/>
        </w:rPr>
        <w:t>lassroom</w:t>
      </w:r>
      <w:r>
        <w:t xml:space="preserve"> by Thomas Armstrong provides the philosophy of Howard Gardner.  Howard Gardner feels “that our culture had defined intelligence too narrowly</w:t>
      </w:r>
      <w:proofErr w:type="gramStart"/>
      <w:r>
        <w:t>”(</w:t>
      </w:r>
      <w:proofErr w:type="gramEnd"/>
      <w:r>
        <w:t>5).  He feels that the intelligence has more to “do with the capacity for solving problems and fashioning products in a context rich and naturalistic setting</w:t>
      </w:r>
      <w:proofErr w:type="gramStart"/>
      <w:r>
        <w:t>”(</w:t>
      </w:r>
      <w:proofErr w:type="gramEnd"/>
      <w:r>
        <w:t xml:space="preserve">6).  The </w:t>
      </w:r>
      <w:proofErr w:type="spellStart"/>
      <w:r>
        <w:t>mutiliple</w:t>
      </w:r>
      <w:proofErr w:type="spellEnd"/>
      <w:r>
        <w:t xml:space="preserve"> intelligences that they explained in this chapter are:</w:t>
      </w:r>
    </w:p>
    <w:p w:rsidR="00886802" w:rsidRDefault="00886802" w:rsidP="00C87501">
      <w:pPr>
        <w:pStyle w:val="ListParagraph"/>
        <w:numPr>
          <w:ilvl w:val="0"/>
          <w:numId w:val="1"/>
        </w:numPr>
        <w:spacing w:line="240" w:lineRule="auto"/>
      </w:pPr>
      <w:r>
        <w:t>Linguistic: the capacity to use words effectively</w:t>
      </w:r>
      <w:r w:rsidR="000A1E2E">
        <w:t>.</w:t>
      </w:r>
    </w:p>
    <w:p w:rsidR="00886802" w:rsidRDefault="00886802" w:rsidP="00C87501">
      <w:pPr>
        <w:pStyle w:val="ListParagraph"/>
        <w:numPr>
          <w:ilvl w:val="0"/>
          <w:numId w:val="1"/>
        </w:numPr>
        <w:spacing w:line="240" w:lineRule="auto"/>
      </w:pPr>
      <w:r>
        <w:t>Logical-Mathematical: the capacity to use numbers effectively</w:t>
      </w:r>
      <w:r w:rsidR="000A1E2E">
        <w:t>.</w:t>
      </w:r>
    </w:p>
    <w:p w:rsidR="00886802" w:rsidRDefault="00886802" w:rsidP="00C87501">
      <w:pPr>
        <w:pStyle w:val="ListParagraph"/>
        <w:numPr>
          <w:ilvl w:val="0"/>
          <w:numId w:val="1"/>
        </w:numPr>
        <w:spacing w:line="240" w:lineRule="auto"/>
      </w:pPr>
      <w:r>
        <w:t xml:space="preserve">Spatial:  the ability </w:t>
      </w:r>
      <w:r w:rsidR="000A1E2E">
        <w:t>to perceive the visual-spatial world accurately.</w:t>
      </w:r>
    </w:p>
    <w:p w:rsidR="000A1E2E" w:rsidRDefault="000A1E2E" w:rsidP="00C87501">
      <w:pPr>
        <w:pStyle w:val="ListParagraph"/>
        <w:numPr>
          <w:ilvl w:val="0"/>
          <w:numId w:val="1"/>
        </w:numPr>
        <w:spacing w:line="240" w:lineRule="auto"/>
      </w:pPr>
      <w:r>
        <w:t>Bodily-Kinesthetic: expertise in using ones whole body to express ideas and feelings.</w:t>
      </w:r>
    </w:p>
    <w:p w:rsidR="000A1E2E" w:rsidRDefault="000A1E2E" w:rsidP="00C87501">
      <w:pPr>
        <w:pStyle w:val="ListParagraph"/>
        <w:numPr>
          <w:ilvl w:val="0"/>
          <w:numId w:val="1"/>
        </w:numPr>
        <w:spacing w:line="240" w:lineRule="auto"/>
      </w:pPr>
      <w:r>
        <w:t xml:space="preserve">Musical: </w:t>
      </w:r>
      <w:proofErr w:type="gramStart"/>
      <w:r w:rsidR="006145AB">
        <w:t>the capacity to perceive, express, discriminate</w:t>
      </w:r>
      <w:proofErr w:type="gramEnd"/>
      <w:r>
        <w:t xml:space="preserve"> and transform musical forms.</w:t>
      </w:r>
    </w:p>
    <w:p w:rsidR="000A1E2E" w:rsidRDefault="006145AB" w:rsidP="00C87501">
      <w:pPr>
        <w:pStyle w:val="ListParagraph"/>
        <w:numPr>
          <w:ilvl w:val="0"/>
          <w:numId w:val="1"/>
        </w:numPr>
        <w:spacing w:line="240" w:lineRule="auto"/>
      </w:pPr>
      <w:r>
        <w:t>Interpersonal</w:t>
      </w:r>
      <w:r w:rsidR="000A1E2E">
        <w:t xml:space="preserve">: the </w:t>
      </w:r>
      <w:r>
        <w:t>ability</w:t>
      </w:r>
      <w:r w:rsidR="000A1E2E">
        <w:t xml:space="preserve"> to perceive and make distinctions in the moods, intentions, motivations, and feelings for other people.</w:t>
      </w:r>
    </w:p>
    <w:p w:rsidR="000A1E2E" w:rsidRDefault="000A1E2E" w:rsidP="00C87501">
      <w:pPr>
        <w:pStyle w:val="ListParagraph"/>
        <w:numPr>
          <w:ilvl w:val="0"/>
          <w:numId w:val="1"/>
        </w:numPr>
        <w:spacing w:line="240" w:lineRule="auto"/>
      </w:pPr>
      <w:r>
        <w:t>Intrapersonal: Self-knowledge and the ability to act adaptively in the basis of the knowledge.</w:t>
      </w:r>
    </w:p>
    <w:p w:rsidR="000A1E2E" w:rsidRDefault="000A1E2E" w:rsidP="00C87501">
      <w:pPr>
        <w:pStyle w:val="ListParagraph"/>
        <w:numPr>
          <w:ilvl w:val="0"/>
          <w:numId w:val="1"/>
        </w:numPr>
        <w:spacing w:line="240" w:lineRule="auto"/>
      </w:pPr>
      <w:r>
        <w:t xml:space="preserve">Naturalist: Expertise in the recognition and the classification of the numerous species-the flora and fauna-of an </w:t>
      </w:r>
      <w:r w:rsidR="006145AB">
        <w:t>individual’s</w:t>
      </w:r>
      <w:r>
        <w:t xml:space="preserve"> </w:t>
      </w:r>
      <w:r w:rsidR="006145AB">
        <w:t>environment</w:t>
      </w:r>
      <w:r>
        <w:t>.</w:t>
      </w:r>
    </w:p>
    <w:p w:rsidR="000A1E2E" w:rsidRDefault="000A1E2E">
      <w:r>
        <w:t xml:space="preserve">The theory basis for MI theory involves a series of 8 factors in which some form of expression is considered to be </w:t>
      </w:r>
      <w:proofErr w:type="gramStart"/>
      <w:r w:rsidR="006145AB">
        <w:t>an intelligence</w:t>
      </w:r>
      <w:proofErr w:type="gramEnd"/>
      <w:r>
        <w:t xml:space="preserve"> rather than a talent.  </w:t>
      </w:r>
    </w:p>
    <w:p w:rsidR="000A1E2E" w:rsidRDefault="000A1E2E">
      <w:r>
        <w:t xml:space="preserve">The chapter offers different kinds of </w:t>
      </w:r>
      <w:r w:rsidR="006145AB">
        <w:t>exceptions</w:t>
      </w:r>
      <w:r>
        <w:t xml:space="preserve"> and reasons for some people being </w:t>
      </w:r>
      <w:r w:rsidR="006145AB">
        <w:t xml:space="preserve">savant and prodigies in their desired intelligence at different points in their lives. People such as Mozart, </w:t>
      </w:r>
      <w:proofErr w:type="spellStart"/>
      <w:r w:rsidR="006145AB">
        <w:t>Blaise</w:t>
      </w:r>
      <w:proofErr w:type="spellEnd"/>
      <w:r w:rsidR="006145AB">
        <w:t xml:space="preserve"> Pascal, Karl </w:t>
      </w:r>
      <w:proofErr w:type="spellStart"/>
      <w:r w:rsidR="006145AB">
        <w:t>Freidrich</w:t>
      </w:r>
      <w:proofErr w:type="spellEnd"/>
      <w:r w:rsidR="006145AB">
        <w:t xml:space="preserve"> and Toni Morrison were prodigies in their own intelligences. The chapter also goes on to explain how many people may have all 8 intelligences but different environmental factors could play a big part in developing of those.  Learning styles were also mentioned in the later part of the chapter, including ideas that they style designated a general approach that an individual can apply equally </w:t>
      </w:r>
      <w:proofErr w:type="gramStart"/>
      <w:r w:rsidR="006145AB">
        <w:t>to every conceivable content</w:t>
      </w:r>
      <w:proofErr w:type="gramEnd"/>
      <w:r w:rsidR="006145AB">
        <w:t xml:space="preserve">. </w:t>
      </w:r>
    </w:p>
    <w:p w:rsidR="006145AB" w:rsidRDefault="00D91407">
      <w:r>
        <w:t>Chapter 2</w:t>
      </w:r>
    </w:p>
    <w:p w:rsidR="00D91407" w:rsidRDefault="00D91407">
      <w:r>
        <w:t xml:space="preserve"> The developing of different intelligences is determined by 3 factors:</w:t>
      </w:r>
    </w:p>
    <w:p w:rsidR="00D91407" w:rsidRDefault="00D91407">
      <w:r>
        <w:tab/>
        <w:t>Biological endowment: including hereditary or genetic factors and insults or injuries to the brain before, during, and after birth.</w:t>
      </w:r>
    </w:p>
    <w:p w:rsidR="00D91407" w:rsidRDefault="00D91407">
      <w:r>
        <w:tab/>
      </w:r>
      <w:proofErr w:type="gramStart"/>
      <w:r>
        <w:t>Personal life history- including experiences with the parents, teachers, peers, friends, and others who awaken intelligences, keep them from developing, or actively repress them.</w:t>
      </w:r>
      <w:proofErr w:type="gramEnd"/>
    </w:p>
    <w:p w:rsidR="00D91407" w:rsidRDefault="00D91407">
      <w:r>
        <w:tab/>
      </w:r>
      <w:proofErr w:type="gramStart"/>
      <w:r>
        <w:t>Cultural and historical background- including the time and place in which you were born and raised and the nature and state of cultural or historical developments in different domains.</w:t>
      </w:r>
      <w:proofErr w:type="gramEnd"/>
    </w:p>
    <w:p w:rsidR="00D91407" w:rsidRDefault="00D91407">
      <w:r>
        <w:t xml:space="preserve">There are also different experiences that either “paralyze” our intelligence or </w:t>
      </w:r>
      <w:proofErr w:type="spellStart"/>
      <w:r>
        <w:t>crystialize</w:t>
      </w:r>
      <w:proofErr w:type="spellEnd"/>
      <w:r>
        <w:t xml:space="preserve"> them.  They are sought to be the turning point or the light bulb in which a child either develops that intelligence more or </w:t>
      </w:r>
      <w:r>
        <w:lastRenderedPageBreak/>
        <w:t xml:space="preserve">in the sad circumstances diminishes the will to learn more about the intelligence. In </w:t>
      </w:r>
      <w:proofErr w:type="spellStart"/>
      <w:r>
        <w:t>conjuction</w:t>
      </w:r>
      <w:proofErr w:type="spellEnd"/>
      <w:r>
        <w:t xml:space="preserve"> with those they are different factors that will help facilitate these actions. They include:</w:t>
      </w:r>
    </w:p>
    <w:p w:rsidR="00D91407" w:rsidRDefault="00D91407">
      <w:r>
        <w:t>Access to resources or mentors</w:t>
      </w:r>
    </w:p>
    <w:p w:rsidR="00D91407" w:rsidRDefault="00D91407">
      <w:r>
        <w:t>Historical-cultural factors</w:t>
      </w:r>
    </w:p>
    <w:p w:rsidR="00D91407" w:rsidRDefault="00D91407">
      <w:r>
        <w:t>Geographic factors</w:t>
      </w:r>
    </w:p>
    <w:p w:rsidR="00D91407" w:rsidRDefault="00D91407">
      <w:r>
        <w:t>Familial Factors</w:t>
      </w:r>
    </w:p>
    <w:p w:rsidR="00D91407" w:rsidRDefault="00D91407">
      <w:r>
        <w:t>Situational factors</w:t>
      </w:r>
    </w:p>
    <w:p w:rsidR="001C5A9A" w:rsidRDefault="001C5A9A">
      <w:r>
        <w:t xml:space="preserve">This chapter makes you open your mind and makes you realize all of the different people that are in this world today.  These different intelligences need to be apparent in your daily curriculum so that you as a teacher are crystallizing these intelligences instead of paralyzing them.  The importance of teaching is getting the best out of everyone; yes it is important to build their knowledge in many different forms of intelligences but we need to understand that each child has their own way of learning material and also their own way of expressing that same material. </w:t>
      </w:r>
    </w:p>
    <w:p w:rsidR="00D91407" w:rsidRDefault="00D91407"/>
    <w:sectPr w:rsidR="00D91407" w:rsidSect="00E50F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0A30"/>
    <w:multiLevelType w:val="hybridMultilevel"/>
    <w:tmpl w:val="16F2C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886802"/>
    <w:rsid w:val="000A1E2E"/>
    <w:rsid w:val="001C5A9A"/>
    <w:rsid w:val="003E2EB3"/>
    <w:rsid w:val="005C6C1A"/>
    <w:rsid w:val="006145AB"/>
    <w:rsid w:val="00886802"/>
    <w:rsid w:val="00C87501"/>
    <w:rsid w:val="00D91407"/>
    <w:rsid w:val="00E50F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F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50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3</cp:revision>
  <dcterms:created xsi:type="dcterms:W3CDTF">2013-01-29T14:45:00Z</dcterms:created>
  <dcterms:modified xsi:type="dcterms:W3CDTF">2013-01-29T19:26:00Z</dcterms:modified>
</cp:coreProperties>
</file>